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ANEXO I 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FORMULARIO DE PRESENTACIÓN DE PROPUESTAS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CONVOCATORIA 2026: ADQUISICIÓN DE EQUIPAMIENTO DESTINADO A PROYECTOS DE INVESTIGACIÓN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 deberán completar todos los campos para que la postulación sea considerada.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SECCIÓN A. DATOS DEL PROPONENTE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bCs w:val="1"/>
          <w:rtl w:val="0"/>
        </w:rPr>
        <w:t xml:space="preserve">1. Proponente: </w:t>
      </w:r>
      <w:r w:rsidDel="00000000" w:rsidR="00000000" w:rsidRPr="00000000">
        <w:rPr>
          <w:i w:val="1"/>
          <w:iCs w:val="1"/>
          <w:rtl w:val="0"/>
        </w:rPr>
        <w:t xml:space="preserve">el proponente debe ser Director de al menos uno de los proyectos asociados.</w:t>
      </w:r>
      <w:r w:rsidDel="00000000" w:rsidR="00000000" w:rsidRPr="00000000">
        <w:rPr>
          <w:rtl w:val="0"/>
        </w:rPr>
      </w:r>
    </w:p>
    <w:sdt>
      <w:sdtPr>
        <w:lock w:val="contentLocked"/>
        <w:id w:val="-228492915"/>
        <w:tag w:val="goog_rdk_0"/>
      </w:sdtPr>
      <w:sdtContent>
        <w:tbl>
          <w:tblPr>
            <w:tblStyle w:val="Table1"/>
            <w:tblW w:w="10156.417322834644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061.417322834646"/>
            <w:gridCol w:w="7095"/>
            <w:tblGridChange w:id="0">
              <w:tblGrid>
                <w:gridCol w:w="3061.417322834646"/>
                <w:gridCol w:w="709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Nombre y Apellido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DNI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Correo institucional UCASAL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Unidad Académica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b w:val="1"/>
          <w:bCs w:val="1"/>
          <w:rtl w:val="0"/>
        </w:rPr>
        <w:t xml:space="preserve">SECCIÓN B. PROYECTOS VIGENTES Y ASOCIADOS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bookmarkStart w:colFirst="0" w:colLast="0" w:name="_heading=h.kn2ijlaaz1gn" w:id="0"/>
      <w:bookmarkEnd w:id="0"/>
      <w:r w:rsidDel="00000000" w:rsidR="00000000" w:rsidRPr="00000000">
        <w:rPr>
          <w:b w:val="1"/>
          <w:bCs w:val="1"/>
          <w:rtl w:val="0"/>
        </w:rPr>
        <w:t xml:space="preserve">2. Proyectos</w:t>
      </w:r>
      <w:r w:rsidDel="00000000" w:rsidR="00000000" w:rsidRPr="00000000">
        <w:rPr>
          <w:i w:val="1"/>
          <w:iCs w:val="1"/>
          <w:rtl w:val="0"/>
        </w:rPr>
        <w:t xml:space="preserve">: consignar número y denominación del o los proyecto(s) vigente(s) y vinculado(s) a la solicitud del equipamiento. A tal fin, sólo se reconocen proyectos financiados por el Consejo de Investigaciones. Agregar filas a la tabla según corresponda.</w:t>
      </w:r>
      <w:r w:rsidDel="00000000" w:rsidR="00000000" w:rsidRPr="00000000">
        <w:rPr>
          <w:rtl w:val="0"/>
        </w:rPr>
      </w:r>
    </w:p>
    <w:sdt>
      <w:sdtPr>
        <w:lock w:val="contentLocked"/>
        <w:id w:val="94432990"/>
        <w:tag w:val="goog_rdk_1"/>
      </w:sdtPr>
      <w:sdtContent>
        <w:tbl>
          <w:tblPr>
            <w:tblStyle w:val="Table2"/>
            <w:tblW w:w="1021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110"/>
            <w:gridCol w:w="5820"/>
            <w:gridCol w:w="3285"/>
            <w:tblGridChange w:id="0">
              <w:tblGrid>
                <w:gridCol w:w="1110"/>
                <w:gridCol w:w="5820"/>
                <w:gridCol w:w="328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Número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Denominación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Director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SECCIÓN C. SOLICITUD DE EQUIPAMIENTO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3. Justificación</w:t>
      </w:r>
      <w:r w:rsidDel="00000000" w:rsidR="00000000" w:rsidRPr="00000000">
        <w:rPr>
          <w:rtl w:val="0"/>
        </w:rPr>
        <w:t xml:space="preserve"> (no más de 1 hoja): </w:t>
      </w:r>
      <w:r w:rsidDel="00000000" w:rsidR="00000000" w:rsidRPr="00000000">
        <w:rPr>
          <w:i w:val="1"/>
          <w:iCs w:val="1"/>
          <w:rtl w:val="0"/>
        </w:rPr>
        <w:t xml:space="preserve">deberá reflejar la necesidad de los proyectos participantes en relación a la actualización y/ o compra del equipo a adquirir, describiendo el vínculo entre el equipamiento y el o los proyecto(s) vigente(s) y vinculado(s).</w:t>
      </w:r>
    </w:p>
    <w:p w:rsidR="00000000" w:rsidDel="00000000" w:rsidP="00000000" w:rsidRDefault="00000000" w:rsidRPr="00000000" w14:paraId="00000022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Características técnicas del equipamiento a comprar: </w:t>
      </w:r>
      <w:r w:rsidDel="00000000" w:rsidR="00000000" w:rsidRPr="00000000">
        <w:rPr>
          <w:i w:val="1"/>
          <w:iCs w:val="1"/>
          <w:rtl w:val="0"/>
        </w:rPr>
        <w:t xml:space="preserve">consignar nombre del equipamiento, marca, modelo, cantidad,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5. Impacto: </w:t>
      </w:r>
      <w:r w:rsidDel="00000000" w:rsidR="00000000" w:rsidRPr="00000000">
        <w:rPr>
          <w:i w:val="1"/>
          <w:iCs w:val="1"/>
          <w:rtl w:val="0"/>
        </w:rPr>
        <w:t xml:space="preserve">completar con el impacto esperado a nivel institucional, académico-científico y/o de vinculación con el sector socioeconómico.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SECCIÓN D. GESTIÓN DEL EQUIPAMIENTO</w:t>
      </w:r>
    </w:p>
    <w:p w:rsidR="00000000" w:rsidDel="00000000" w:rsidP="00000000" w:rsidRDefault="00000000" w:rsidRPr="00000000" w14:paraId="00000028">
      <w:pPr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6. Lugar de radicación: </w:t>
      </w:r>
      <w:r w:rsidDel="00000000" w:rsidR="00000000" w:rsidRPr="00000000">
        <w:rPr>
          <w:i w:val="1"/>
          <w:iCs w:val="1"/>
          <w:rtl w:val="0"/>
        </w:rPr>
        <w:t xml:space="preserve">consignar, según corresponda, laboratorio, instituto, gabinete, campo experimental, unidad académica, etc. donde estará radicado el equipamiento.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7. Responsable del equipamiento: </w:t>
      </w:r>
      <w:r w:rsidDel="00000000" w:rsidR="00000000" w:rsidRPr="00000000">
        <w:rPr>
          <w:i w:val="1"/>
          <w:iCs w:val="1"/>
          <w:rtl w:val="0"/>
        </w:rPr>
        <w:t xml:space="preserve">consignar al (o los) responsable(s) que serán designados para asegurar la correcta utilización, mantenimiento, guarda y administración del equipamiento.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b w:val="1"/>
          <w:bCs w:val="1"/>
          <w:rtl w:val="0"/>
        </w:rPr>
        <w:t xml:space="preserve">SECCIÓN E. PRESUPUESTO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8. Costo total del equipamiento </w:t>
      </w:r>
      <w:r w:rsidDel="00000000" w:rsidR="00000000" w:rsidRPr="00000000">
        <w:rPr>
          <w:i w:val="1"/>
          <w:iCs w:val="1"/>
          <w:rtl w:val="0"/>
        </w:rPr>
        <w:t xml:space="preserve">(adjuntar al menos 2 presupuestos)</w:t>
      </w:r>
    </w:p>
    <w:sdt>
      <w:sdtPr>
        <w:lock w:val="contentLocked"/>
        <w:id w:val="1570328496"/>
        <w:tag w:val="goog_rdk_2"/>
      </w:sdtPr>
      <w:sdtContent>
        <w:tbl>
          <w:tblPr>
            <w:tblStyle w:val="Table3"/>
            <w:tblW w:w="438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380"/>
            <w:tblGridChange w:id="0">
              <w:tblGrid>
                <w:gridCol w:w="438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left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9. Monto solicitado a la convocatoria UCASAL</w:t>
      </w:r>
      <w:r w:rsidDel="00000000" w:rsidR="00000000" w:rsidRPr="00000000">
        <w:rPr>
          <w:rtl w:val="0"/>
        </w:rPr>
      </w:r>
    </w:p>
    <w:sdt>
      <w:sdtPr>
        <w:lock w:val="contentLocked"/>
        <w:id w:val="-398616254"/>
        <w:tag w:val="goog_rdk_3"/>
      </w:sdtPr>
      <w:sdtContent>
        <w:tbl>
          <w:tblPr>
            <w:tblStyle w:val="Table4"/>
            <w:tblW w:w="433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335"/>
            <w:tblGridChange w:id="0">
              <w:tblGrid>
                <w:gridCol w:w="433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2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10. Otras fuentes de financiamiento: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si existiese, adjuntar Carta de Compromiso de Financiamiento</w:t>
      </w:r>
    </w:p>
    <w:tbl>
      <w:tblPr>
        <w:tblStyle w:val="Table5"/>
        <w:tblW w:w="101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96"/>
        <w:gridCol w:w="5099"/>
        <w:tblGridChange w:id="0">
          <w:tblGrid>
            <w:gridCol w:w="5096"/>
            <w:gridCol w:w="5099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10a. Institución aportante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(indicar quién)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10b. Monto 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(indicar cuánto y qué % representa del costo total)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981824103"/>
        <w:tag w:val="goog_rdk_4"/>
      </w:sdtPr>
      <w:sdtContent>
        <w:tbl>
          <w:tblPr>
            <w:tblStyle w:val="Table6"/>
            <w:tblW w:w="1017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655"/>
            <w:gridCol w:w="705"/>
            <w:gridCol w:w="810"/>
            <w:tblGridChange w:id="0">
              <w:tblGrid>
                <w:gridCol w:w="8655"/>
                <w:gridCol w:w="705"/>
                <w:gridCol w:w="810"/>
              </w:tblGrid>
            </w:tblGridChange>
          </w:tblGrid>
          <w:tr>
            <w:trPr>
              <w:cantSplit w:val="0"/>
              <w:trHeight w:val="440" w:hRule="atLeast"/>
              <w:tblHeader w:val="0"/>
            </w:trPr>
            <w:tc>
              <w:tcPr>
                <w:gridSpan w:val="3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Uso Exclusivo de los Responsables de Investigación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3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jc w:val="left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b w:val="1"/>
                    <w:bCs w:val="1"/>
                    <w:i w:val="1"/>
                    <w:iCs w:val="1"/>
                    <w:rtl w:val="0"/>
                  </w:rPr>
                  <w:t xml:space="preserve"> Revisión de la Presentación </w:t>
                </w:r>
                <w:r w:rsidDel="00000000" w:rsidR="00000000" w:rsidRPr="00000000">
                  <w:rPr>
                    <w:i w:val="1"/>
                    <w:iCs w:val="1"/>
                    <w:rtl w:val="0"/>
                  </w:rPr>
                  <w:t xml:space="preserve">(marcar con una X según corresponda)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jc w:val="left"/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Aspectos a revisar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Sí</w:t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jc w:val="left"/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No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widowControl w:val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El formulario está completo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widowControl w:val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widowControl w:val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widowControl w:val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El/la proponente es director/a de un proyecto de investigación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widowControl w:val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widowControl w:val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widowControl w:val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El/los proyectos de investigación consignados se encuentran vigentes (2026)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widowControl w:val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widowControl w:val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widowControl w:val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Solicita equipamiento admisible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widowControl w:val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widowControl w:val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widowControl w:val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Se adjuntan al menos dos presupuestos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widowControl w:val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widowControl w:val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widowControl w:val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Se adjunta nota de aval de la Unidad Académica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widowControl w:val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widowControl w:val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widowControl w:val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Se adjunta carta de compromiso de financiamiento (cuando corresponda)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widowControl w:val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widowControl w:val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widowControl w:val="0"/>
                  <w:jc w:val="left"/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Observaciones: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160" w:before="80" w:line="278.0000000000000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160" w:before="80" w:line="278.0000000000000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160" w:before="80" w:line="278.0000000000000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160" w:before="80" w:line="278.0000000000000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1049838963"/>
        <w:tag w:val="goog_rdk_5"/>
      </w:sdtPr>
      <w:sdtContent>
        <w:tbl>
          <w:tblPr>
            <w:tblStyle w:val="Table7"/>
            <w:tblW w:w="102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420"/>
            <w:gridCol w:w="6780"/>
            <w:tblGridChange w:id="0">
              <w:tblGrid>
                <w:gridCol w:w="3420"/>
                <w:gridCol w:w="6780"/>
              </w:tblGrid>
            </w:tblGridChange>
          </w:tblGrid>
          <w:tr>
            <w:trPr>
              <w:cantSplit w:val="0"/>
              <w:trHeight w:val="440" w:hRule="atLeast"/>
              <w:tblHeader w:val="0"/>
            </w:trPr>
            <w:tc>
              <w:tcPr>
                <w:gridSpan w:val="2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Uso Exclusivo del Consejo de Investigaciones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jc w:val="left"/>
                  <w:rPr/>
                </w:pPr>
                <w:r w:rsidDel="00000000" w:rsidR="00000000" w:rsidRPr="00000000">
                  <w:rPr>
                    <w:i w:val="1"/>
                    <w:iCs w:val="1"/>
                    <w:rtl w:val="0"/>
                  </w:rPr>
                  <w:t xml:space="preserve">Número de Expediente por MEU: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widowControl w:val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6">
                <w:pPr>
                  <w:widowControl w:val="0"/>
                  <w:jc w:val="left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i w:val="1"/>
                    <w:iCs w:val="1"/>
                    <w:rtl w:val="0"/>
                  </w:rPr>
                  <w:t xml:space="preserve">Fecha de Recepción: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7">
                <w:pPr>
                  <w:widowControl w:val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widowControl w:val="0"/>
                  <w:jc w:val="left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i w:val="1"/>
                    <w:iCs w:val="1"/>
                    <w:rtl w:val="0"/>
                  </w:rPr>
                  <w:t xml:space="preserve">Observaciones: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widowControl w:val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40" w:w="11907" w:orient="portrait"/>
      <w:pgMar w:bottom="567" w:top="1701" w:left="851" w:right="851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right="360"/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rFonts w:ascii="Times New Roman" w:cs="Times New Roman" w:eastAsia="Times New Roman" w:hAnsi="Times New Roman"/>
        <w:color w:val="000000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right="360"/>
      <w:rPr>
        <w:rFonts w:ascii="Calibri" w:cs="Calibri" w:eastAsia="Calibri" w:hAnsi="Calibri"/>
        <w:b w:val="1"/>
        <w:bCs w:val="1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color w:val="000000"/>
      </w:rPr>
    </w:pPr>
    <w:r w:rsidDel="00000000" w:rsidR="00000000" w:rsidRPr="00000000">
      <w:rPr/>
      <w:drawing>
        <wp:inline distB="114300" distT="114300" distL="114300" distR="114300">
          <wp:extent cx="611982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tabs>
        <w:tab w:val="left" w:leader="none" w:pos="600"/>
      </w:tabs>
      <w:spacing w:line="360" w:lineRule="auto"/>
    </w:pPr>
    <w:rPr>
      <w:rFonts w:ascii="Times New Roman" w:cs="Times New Roman" w:eastAsia="Times New Roman" w:hAnsi="Times New Roman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0qJPA2lwH6t5lch5474ctZLFxQ==">CgMxLjAaHwoBMBIaChgICVIUChJ0YWJsZS5rZjVybTNyZG9jeDQaHwoBMRIaChgICVIUChJ0YWJsZS41NDN5YzJranV1bGoaHgoBMhIZChcICVITChF0YWJsZS5jeHB2ZWh6c3prMxofCgEzEhoKGAgJUhQKEnRhYmxlLjg0NTNmcHFxdHNyNxofCgE0EhoKGAgJUhQKEnRhYmxlLjdubjk2ZmtzNjd2NhofCgE1EhoKGAgJUhQKEnRhYmxlLjJuMDkwM3g0ZnlmNzIOaC5rbjJpamxhYXoxZ244AHIhMWN4T2MxSHhZaFNkWU5PekRTakM0ODhSMTd6RnYybG4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